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FF" w:rsidRPr="00B407A1" w:rsidRDefault="001A6922" w:rsidP="00354FFF">
      <w:pPr>
        <w:pStyle w:val="Header"/>
        <w:spacing w:line="276" w:lineRule="auto"/>
        <w:jc w:val="right"/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  <w:t>Burse de studii în Româ</w:t>
      </w:r>
      <w:r w:rsidR="00354FFF">
        <w:rPr>
          <w:rFonts w:ascii="Times New Roman" w:hAnsi="Times New Roman" w:cs="Times New Roman"/>
          <w:b/>
          <w:color w:val="56286A"/>
          <w:sz w:val="24"/>
          <w:szCs w:val="24"/>
          <w:lang w:val="ro-RO"/>
        </w:rPr>
        <w:t>nia</w:t>
      </w:r>
    </w:p>
    <w:p w:rsidR="00354FFF" w:rsidRPr="00B407A1" w:rsidRDefault="00354FFF" w:rsidP="00354FFF">
      <w:pPr>
        <w:pStyle w:val="Header"/>
        <w:spacing w:line="276" w:lineRule="auto"/>
        <w:jc w:val="right"/>
        <w:rPr>
          <w:rFonts w:ascii="Times New Roman" w:hAnsi="Times New Roman" w:cs="Times New Roman"/>
          <w:color w:val="56286A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color w:val="56286A"/>
          <w:sz w:val="24"/>
          <w:szCs w:val="24"/>
          <w:lang w:val="ro-RO"/>
        </w:rPr>
        <w:t xml:space="preserve">Pentru www.edu.md / </w:t>
      </w:r>
      <w:r>
        <w:rPr>
          <w:rFonts w:ascii="Times New Roman" w:hAnsi="Times New Roman" w:cs="Times New Roman"/>
          <w:color w:val="56286A"/>
          <w:sz w:val="24"/>
          <w:szCs w:val="24"/>
          <w:lang w:val="ro-RO"/>
        </w:rPr>
        <w:t>2.09</w:t>
      </w:r>
      <w:r w:rsidRPr="00B407A1">
        <w:rPr>
          <w:rFonts w:ascii="Times New Roman" w:hAnsi="Times New Roman" w:cs="Times New Roman"/>
          <w:color w:val="56286A"/>
          <w:sz w:val="24"/>
          <w:szCs w:val="24"/>
          <w:lang w:val="ro-RO"/>
        </w:rPr>
        <w:t>.2015</w:t>
      </w:r>
    </w:p>
    <w:p w:rsidR="00354FFF" w:rsidRPr="00B407A1" w:rsidRDefault="00354FFF" w:rsidP="00354FFF">
      <w:pPr>
        <w:pStyle w:val="Header"/>
        <w:spacing w:line="276" w:lineRule="auto"/>
        <w:jc w:val="right"/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  <w:t>Bucur Ludmila</w:t>
      </w:r>
    </w:p>
    <w:p w:rsidR="00354FFF" w:rsidRPr="00B407A1" w:rsidRDefault="00354FFF" w:rsidP="00354FFF">
      <w:pPr>
        <w:pStyle w:val="Header"/>
        <w:spacing w:line="276" w:lineRule="auto"/>
        <w:jc w:val="right"/>
        <w:rPr>
          <w:i/>
          <w:color w:val="A6A6A6" w:themeColor="background1" w:themeShade="A6"/>
          <w:sz w:val="24"/>
          <w:szCs w:val="24"/>
          <w:lang w:val="ro-RO"/>
        </w:rPr>
      </w:pPr>
      <w:r w:rsidRPr="00B407A1">
        <w:rPr>
          <w:rFonts w:ascii="Times New Roman" w:hAnsi="Times New Roman" w:cs="Times New Roman"/>
          <w:i/>
          <w:color w:val="A6A6A6" w:themeColor="background1" w:themeShade="A6"/>
          <w:sz w:val="24"/>
          <w:szCs w:val="24"/>
          <w:lang w:val="ro-RO"/>
        </w:rPr>
        <w:t>______________________________________________________________________________</w:t>
      </w:r>
    </w:p>
    <w:p w:rsidR="00354FFF" w:rsidRDefault="00354FFF" w:rsidP="00354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4FFF" w:rsidRPr="00354FFF" w:rsidRDefault="00354FFF" w:rsidP="00354FFF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Lista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candidaţilor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de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origine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etnică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română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din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Republica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Moldova,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admişi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ca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bursieri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ai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statului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român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la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studii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universitare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de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licenţă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în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învăţământul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de stat din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România</w:t>
      </w:r>
      <w:proofErr w:type="spellEnd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, </w:t>
      </w:r>
      <w:proofErr w:type="spellStart"/>
      <w:r w:rsidRPr="00354FFF"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începâ</w:t>
      </w:r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nd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cu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anul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>universitar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pacing w:val="15"/>
          <w:sz w:val="24"/>
          <w:szCs w:val="24"/>
          <w:shd w:val="clear" w:color="auto" w:fill="FFFFFF"/>
        </w:rPr>
        <w:t xml:space="preserve"> 2015-2016</w:t>
      </w:r>
    </w:p>
    <w:p w:rsidR="00354FFF" w:rsidRDefault="00354FFF" w:rsidP="00354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4FFF" w:rsidRDefault="00354FFF" w:rsidP="00354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Ministerul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Educaţiei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şi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Cercetării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Ştiinţifice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din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România</w:t>
      </w:r>
      <w:proofErr w:type="spellEnd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54FF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publicat</w:t>
      </w:r>
      <w:proofErr w:type="spellEnd"/>
      <w:r w:rsidRPr="00354FF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proofErr w:type="spellStart"/>
      <w:r w:rsidRPr="00354FFF">
        <w:rPr>
          <w:rFonts w:ascii="Times New Roman" w:hAnsi="Times New Roman" w:cs="Times New Roman"/>
          <w:sz w:val="24"/>
          <w:szCs w:val="24"/>
        </w:rPr>
        <w:fldChar w:fldCharType="begin"/>
      </w:r>
      <w:r w:rsidRPr="00354FFF">
        <w:rPr>
          <w:rFonts w:ascii="Times New Roman" w:hAnsi="Times New Roman" w:cs="Times New Roman"/>
          <w:sz w:val="24"/>
          <w:szCs w:val="24"/>
        </w:rPr>
        <w:instrText xml:space="preserve"> HYPERLINK "http://www.edu.ro/index.php/articles/23465" \t "_blank" </w:instrText>
      </w:r>
      <w:r w:rsidRPr="00354FFF">
        <w:rPr>
          <w:rFonts w:ascii="Times New Roman" w:hAnsi="Times New Roman" w:cs="Times New Roman"/>
          <w:sz w:val="24"/>
          <w:szCs w:val="24"/>
        </w:rPr>
        <w:fldChar w:fldCharType="separate"/>
      </w:r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Lista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provizorie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a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candidaţilor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din </w:t>
      </w:r>
      <w:proofErr w:type="spellStart"/>
      <w:r w:rsidR="00650DF0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Republica</w:t>
      </w:r>
      <w:proofErr w:type="spellEnd"/>
      <w:r w:rsidR="00650DF0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bookmarkStart w:id="0" w:name="_GoBack"/>
      <w:bookmarkEnd w:id="0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Moldova,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admişi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în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sesiunea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I ca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bursieri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ai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statului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român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la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studii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universitare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de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licenţă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în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învăţământul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de stat din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România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,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începând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cu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anul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>universitar</w:t>
      </w:r>
      <w:proofErr w:type="spellEnd"/>
      <w:r w:rsidRPr="00354FFF">
        <w:rPr>
          <w:rStyle w:val="Hyperlink"/>
          <w:rFonts w:ascii="Times New Roman" w:hAnsi="Times New Roman" w:cs="Times New Roman"/>
          <w:color w:val="232323"/>
          <w:sz w:val="24"/>
          <w:szCs w:val="24"/>
          <w:u w:val="none"/>
          <w:bdr w:val="none" w:sz="0" w:space="0" w:color="auto" w:frame="1"/>
          <w:shd w:val="clear" w:color="auto" w:fill="FFFFFF"/>
        </w:rPr>
        <w:t xml:space="preserve"> 2015-2016.</w:t>
      </w:r>
      <w:r w:rsidRPr="00354FFF">
        <w:rPr>
          <w:rFonts w:ascii="Times New Roman" w:hAnsi="Times New Roman" w:cs="Times New Roman"/>
          <w:sz w:val="24"/>
          <w:szCs w:val="24"/>
        </w:rPr>
        <w:fldChar w:fldCharType="end"/>
      </w:r>
    </w:p>
    <w:p w:rsidR="00354FFF" w:rsidRDefault="00354FFF" w:rsidP="00354F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4FFF" w:rsidRDefault="001A6922" w:rsidP="00354FF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Lista candidaților din Republica Moldova, bursieri ai statului român pentru anul universitar 2015-2016, poate fi vizualizată accesând următorul link:</w:t>
      </w:r>
    </w:p>
    <w:p w:rsidR="001A6922" w:rsidRDefault="00650DF0" w:rsidP="001A6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hyperlink r:id="rId4" w:history="1">
        <w:r w:rsidR="001A6922" w:rsidRPr="00F675C1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http://www.edu.ro/index.php/articles/23465</w:t>
        </w:r>
      </w:hyperlink>
    </w:p>
    <w:p w:rsidR="001A6922" w:rsidRDefault="001A6922" w:rsidP="001A69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54FFF" w:rsidRPr="00354FFF" w:rsidRDefault="00354FFF" w:rsidP="00354FF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</w:p>
    <w:p w:rsidR="00354FFF" w:rsidRPr="00354FFF" w:rsidRDefault="00354FFF" w:rsidP="00354FFF">
      <w:pPr>
        <w:spacing w:after="0" w:line="36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:rsidR="00354FFF" w:rsidRPr="00B407A1" w:rsidRDefault="00354FFF" w:rsidP="00354FFF">
      <w:pPr>
        <w:rPr>
          <w:sz w:val="24"/>
          <w:szCs w:val="24"/>
          <w:lang w:val="ro-RO"/>
        </w:rPr>
      </w:pPr>
    </w:p>
    <w:p w:rsidR="00340FC4" w:rsidRPr="00354FFF" w:rsidRDefault="00340FC4">
      <w:pPr>
        <w:rPr>
          <w:lang w:val="ro-RO"/>
        </w:rPr>
      </w:pPr>
    </w:p>
    <w:sectPr w:rsidR="00340FC4" w:rsidRPr="00354FFF" w:rsidSect="00354FFF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FF"/>
    <w:rsid w:val="00027BB3"/>
    <w:rsid w:val="001A6922"/>
    <w:rsid w:val="00340FC4"/>
    <w:rsid w:val="00354FFF"/>
    <w:rsid w:val="00650DF0"/>
    <w:rsid w:val="00C07292"/>
    <w:rsid w:val="00E1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99FB26-13B7-4387-9511-2B60FAA42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F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FFF"/>
  </w:style>
  <w:style w:type="character" w:customStyle="1" w:styleId="apple-converted-space">
    <w:name w:val="apple-converted-space"/>
    <w:basedOn w:val="DefaultParagraphFont"/>
    <w:rsid w:val="00354FFF"/>
  </w:style>
  <w:style w:type="character" w:styleId="Hyperlink">
    <w:name w:val="Hyperlink"/>
    <w:basedOn w:val="DefaultParagraphFont"/>
    <w:uiPriority w:val="99"/>
    <w:unhideWhenUsed/>
    <w:rsid w:val="00354F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1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du.ro/index.php/articles/23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2015-09-07T08:53:00Z</cp:lastPrinted>
  <dcterms:created xsi:type="dcterms:W3CDTF">2015-09-02T08:44:00Z</dcterms:created>
  <dcterms:modified xsi:type="dcterms:W3CDTF">2015-09-07T09:11:00Z</dcterms:modified>
</cp:coreProperties>
</file>